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227C" w:rsidRDefault="0065227C"/>
    <w:p w:rsidR="0065227C" w:rsidRDefault="0065227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62"/>
      </w:tblGrid>
      <w:tr w:rsidR="0065227C" w:rsidRPr="00321487" w:rsidTr="0065227C">
        <w:tc>
          <w:tcPr>
            <w:tcW w:w="9062" w:type="dxa"/>
          </w:tcPr>
          <w:p w:rsidR="0065227C" w:rsidRPr="00321487" w:rsidRDefault="0065227C" w:rsidP="00C5646F">
            <w:pPr>
              <w:spacing w:after="0" w:line="240" w:lineRule="auto"/>
              <w:rPr>
                <w:i/>
                <w:sz w:val="32"/>
                <w:szCs w:val="32"/>
              </w:rPr>
            </w:pPr>
            <w:r>
              <w:rPr>
                <w:i/>
                <w:sz w:val="32"/>
                <w:szCs w:val="32"/>
              </w:rPr>
              <w:t>Bestek</w:t>
            </w:r>
            <w:r>
              <w:rPr>
                <w:i/>
                <w:sz w:val="32"/>
                <w:szCs w:val="32"/>
              </w:rPr>
              <w:t xml:space="preserve"> – 20230106-42005</w:t>
            </w:r>
          </w:p>
        </w:tc>
      </w:tr>
      <w:tr w:rsidR="0065227C" w:rsidRPr="00321487" w:rsidTr="0065227C">
        <w:tc>
          <w:tcPr>
            <w:tcW w:w="9062" w:type="dxa"/>
          </w:tcPr>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rPr>
                <w:b/>
                <w:sz w:val="40"/>
                <w:szCs w:val="40"/>
              </w:rPr>
            </w:pPr>
            <w:r w:rsidRPr="00321487">
              <w:rPr>
                <w:b/>
                <w:sz w:val="40"/>
                <w:szCs w:val="40"/>
              </w:rPr>
              <w:t>Europese Aanbesteding</w:t>
            </w:r>
          </w:p>
        </w:tc>
      </w:tr>
      <w:tr w:rsidR="0065227C" w:rsidRPr="00321487" w:rsidTr="0065227C">
        <w:tc>
          <w:tcPr>
            <w:tcW w:w="9062" w:type="dxa"/>
          </w:tcPr>
          <w:p w:rsidR="0065227C" w:rsidRPr="00321487" w:rsidRDefault="0065227C" w:rsidP="00C5646F">
            <w:pPr>
              <w:spacing w:after="0" w:line="240" w:lineRule="auto"/>
              <w:rPr>
                <w:i/>
              </w:rPr>
            </w:pPr>
          </w:p>
          <w:p w:rsidR="0065227C" w:rsidRPr="00321487" w:rsidRDefault="0065227C" w:rsidP="00C5646F">
            <w:pPr>
              <w:spacing w:after="0" w:line="240" w:lineRule="auto"/>
              <w:rPr>
                <w:b/>
                <w:i/>
              </w:rPr>
            </w:pPr>
          </w:p>
          <w:p w:rsidR="0065227C" w:rsidRPr="00321487" w:rsidRDefault="0065227C" w:rsidP="00C5646F">
            <w:pPr>
              <w:spacing w:after="0" w:line="240" w:lineRule="auto"/>
              <w:rPr>
                <w:b/>
                <w:i/>
              </w:rPr>
            </w:pPr>
          </w:p>
          <w:p w:rsidR="0065227C" w:rsidRPr="00321487" w:rsidRDefault="0065227C" w:rsidP="00C5646F">
            <w:pPr>
              <w:spacing w:after="0" w:line="240" w:lineRule="auto"/>
              <w:rPr>
                <w:i/>
              </w:rPr>
            </w:pPr>
            <w:r w:rsidRPr="00321487">
              <w:rPr>
                <w:b/>
                <w:i/>
              </w:rPr>
              <w:t>Uitgebreide Gevaren Verzekeringen voor de Gemeente Hellendoorn</w:t>
            </w:r>
          </w:p>
        </w:tc>
      </w:tr>
      <w:tr w:rsidR="0065227C" w:rsidRPr="00321487" w:rsidTr="0065227C">
        <w:tc>
          <w:tcPr>
            <w:tcW w:w="9062" w:type="dxa"/>
          </w:tcPr>
          <w:p w:rsidR="0065227C" w:rsidRPr="00321487" w:rsidRDefault="0065227C" w:rsidP="00C5646F">
            <w:pPr>
              <w:spacing w:after="0" w:line="240" w:lineRule="auto"/>
            </w:pPr>
          </w:p>
        </w:tc>
      </w:tr>
      <w:tr w:rsidR="0065227C" w:rsidRPr="00321487" w:rsidTr="0065227C">
        <w:tc>
          <w:tcPr>
            <w:tcW w:w="9062" w:type="dxa"/>
          </w:tcPr>
          <w:p w:rsidR="0065227C" w:rsidRPr="00321487" w:rsidRDefault="0065227C" w:rsidP="00C5646F">
            <w:pPr>
              <w:spacing w:after="0" w:line="240" w:lineRule="auto"/>
            </w:pPr>
          </w:p>
          <w:p w:rsidR="0065227C" w:rsidRPr="0065227C" w:rsidRDefault="0065227C" w:rsidP="00C5646F">
            <w:pPr>
              <w:spacing w:after="0" w:line="240" w:lineRule="auto"/>
            </w:pPr>
            <w:r w:rsidRPr="0065227C">
              <w:rPr>
                <w:sz w:val="40"/>
                <w:szCs w:val="40"/>
              </w:rPr>
              <w:t xml:space="preserve">Bijlage </w:t>
            </w:r>
            <w:r w:rsidR="006D4C9C">
              <w:rPr>
                <w:sz w:val="40"/>
                <w:szCs w:val="40"/>
              </w:rPr>
              <w:t>C</w:t>
            </w:r>
            <w:r w:rsidRPr="0065227C">
              <w:rPr>
                <w:sz w:val="40"/>
                <w:szCs w:val="40"/>
              </w:rPr>
              <w:t xml:space="preserve"> </w:t>
            </w:r>
            <w:r w:rsidR="006D4C9C">
              <w:rPr>
                <w:sz w:val="40"/>
                <w:szCs w:val="40"/>
              </w:rPr>
              <w:t>–</w:t>
            </w:r>
            <w:r w:rsidRPr="0065227C">
              <w:rPr>
                <w:sz w:val="40"/>
                <w:szCs w:val="40"/>
              </w:rPr>
              <w:t xml:space="preserve"> </w:t>
            </w:r>
            <w:r w:rsidR="006D4C9C">
              <w:rPr>
                <w:sz w:val="40"/>
                <w:szCs w:val="40"/>
              </w:rPr>
              <w:t>Standaardformulier eisen</w:t>
            </w:r>
            <w:bookmarkStart w:id="0" w:name="_GoBack"/>
            <w:bookmarkEnd w:id="0"/>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p>
          <w:p w:rsidR="0065227C" w:rsidRPr="00321487" w:rsidRDefault="0065227C" w:rsidP="00C5646F">
            <w:pPr>
              <w:spacing w:after="0" w:line="240" w:lineRule="auto"/>
            </w:pPr>
            <w:r>
              <w:t xml:space="preserve">Rotterdam, 4 Januari 2023 </w:t>
            </w:r>
          </w:p>
        </w:tc>
      </w:tr>
    </w:tbl>
    <w:p w:rsidR="0065227C" w:rsidRDefault="0065227C"/>
    <w:p w:rsidR="0065227C" w:rsidRDefault="0065227C">
      <w:pPr>
        <w:spacing w:after="160" w:line="259" w:lineRule="auto"/>
      </w:pPr>
      <w:r>
        <w:br w:type="page"/>
      </w:r>
    </w:p>
    <w:p w:rsidR="0065227C" w:rsidRDefault="0065227C"/>
    <w:p w:rsidR="0065227C" w:rsidRDefault="0065227C"/>
    <w:p w:rsidR="006D4C9C" w:rsidRDefault="006D4C9C" w:rsidP="006D4C9C">
      <w:pPr>
        <w:pStyle w:val="Opmaakprofiel2"/>
        <w:outlineLvl w:val="0"/>
        <w:rPr>
          <w:sz w:val="36"/>
          <w:szCs w:val="36"/>
        </w:rPr>
      </w:pPr>
      <w:r w:rsidRPr="0019790B">
        <w:rPr>
          <w:sz w:val="36"/>
          <w:szCs w:val="36"/>
        </w:rPr>
        <w:t>Bijlage C: Standaardformulier eisen</w:t>
      </w:r>
    </w:p>
    <w:p w:rsidR="006D4C9C" w:rsidRPr="0019790B" w:rsidRDefault="006D4C9C" w:rsidP="006D4C9C">
      <w:pPr>
        <w:pStyle w:val="Opmaakprofiel2"/>
        <w:outlineLvl w:val="0"/>
        <w:rPr>
          <w:sz w:val="36"/>
          <w:szCs w:val="36"/>
        </w:rPr>
      </w:pPr>
    </w:p>
    <w:p w:rsidR="006D4C9C" w:rsidRPr="00A64E82" w:rsidRDefault="006D4C9C" w:rsidP="006D4C9C">
      <w:pPr>
        <w:pStyle w:val="Opmaakprofiel2"/>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83"/>
        <w:gridCol w:w="5617"/>
        <w:gridCol w:w="2262"/>
      </w:tblGrid>
      <w:tr w:rsidR="006D4C9C" w:rsidTr="00C5646F">
        <w:tc>
          <w:tcPr>
            <w:tcW w:w="1188" w:type="dxa"/>
            <w:shd w:val="clear" w:color="auto" w:fill="E6E6E6"/>
          </w:tcPr>
          <w:p w:rsidR="006D4C9C" w:rsidRPr="00431996" w:rsidRDefault="006D4C9C" w:rsidP="00C5646F">
            <w:pPr>
              <w:pStyle w:val="Opmaakprofiel2"/>
              <w:rPr>
                <w:sz w:val="20"/>
                <w:szCs w:val="20"/>
              </w:rPr>
            </w:pPr>
            <w:r w:rsidRPr="00431996">
              <w:rPr>
                <w:sz w:val="20"/>
                <w:szCs w:val="20"/>
              </w:rPr>
              <w:t>Nummer</w:t>
            </w:r>
          </w:p>
        </w:tc>
        <w:tc>
          <w:tcPr>
            <w:tcW w:w="5721" w:type="dxa"/>
            <w:shd w:val="clear" w:color="auto" w:fill="E6E6E6"/>
          </w:tcPr>
          <w:p w:rsidR="006D4C9C" w:rsidRPr="00431996" w:rsidRDefault="006D4C9C" w:rsidP="00C5646F">
            <w:pPr>
              <w:pStyle w:val="Opmaakprofiel2"/>
              <w:rPr>
                <w:sz w:val="20"/>
                <w:szCs w:val="20"/>
              </w:rPr>
            </w:pPr>
            <w:r w:rsidRPr="00431996">
              <w:rPr>
                <w:sz w:val="20"/>
                <w:szCs w:val="20"/>
              </w:rPr>
              <w:t>Eis</w:t>
            </w:r>
          </w:p>
        </w:tc>
        <w:tc>
          <w:tcPr>
            <w:tcW w:w="2303" w:type="dxa"/>
            <w:shd w:val="clear" w:color="auto" w:fill="E6E6E6"/>
          </w:tcPr>
          <w:p w:rsidR="006D4C9C" w:rsidRPr="00431996" w:rsidRDefault="006D4C9C" w:rsidP="00C5646F">
            <w:pPr>
              <w:pStyle w:val="Opmaakprofiel2"/>
              <w:rPr>
                <w:sz w:val="20"/>
                <w:szCs w:val="20"/>
              </w:rPr>
            </w:pPr>
            <w:r w:rsidRPr="00431996">
              <w:rPr>
                <w:sz w:val="20"/>
                <w:szCs w:val="20"/>
              </w:rPr>
              <w:t>Akkoord</w:t>
            </w:r>
          </w:p>
        </w:tc>
      </w:tr>
      <w:tr w:rsidR="006D4C9C" w:rsidTr="00C5646F">
        <w:tc>
          <w:tcPr>
            <w:tcW w:w="1188" w:type="dxa"/>
          </w:tcPr>
          <w:p w:rsidR="006D4C9C" w:rsidRPr="00431996" w:rsidRDefault="006D4C9C" w:rsidP="00C5646F">
            <w:pPr>
              <w:pStyle w:val="Opmaakprofiel2"/>
              <w:rPr>
                <w:b w:val="0"/>
                <w:sz w:val="20"/>
                <w:szCs w:val="20"/>
              </w:rPr>
            </w:pPr>
            <w:r w:rsidRPr="00431996">
              <w:rPr>
                <w:b w:val="0"/>
                <w:sz w:val="20"/>
                <w:szCs w:val="20"/>
              </w:rPr>
              <w:t>1</w:t>
            </w:r>
          </w:p>
        </w:tc>
        <w:tc>
          <w:tcPr>
            <w:tcW w:w="5721" w:type="dxa"/>
          </w:tcPr>
          <w:p w:rsidR="006D4C9C" w:rsidRPr="00431996" w:rsidRDefault="006D4C9C" w:rsidP="00C5646F">
            <w:pPr>
              <w:pStyle w:val="Opmaakprofiel2"/>
              <w:rPr>
                <w:b w:val="0"/>
                <w:sz w:val="20"/>
                <w:szCs w:val="20"/>
              </w:rPr>
            </w:pPr>
            <w:r w:rsidRPr="00431996">
              <w:rPr>
                <w:b w:val="0"/>
                <w:sz w:val="20"/>
                <w:szCs w:val="20"/>
              </w:rPr>
              <w:t xml:space="preserve">De opgegeven tarieven zijn in promillage/Euro, ingaande op </w:t>
            </w:r>
            <w:r w:rsidRPr="00AC56A6">
              <w:rPr>
                <w:sz w:val="20"/>
                <w:szCs w:val="20"/>
              </w:rPr>
              <w:t xml:space="preserve">23 </w:t>
            </w:r>
            <w:r>
              <w:rPr>
                <w:sz w:val="20"/>
                <w:szCs w:val="20"/>
              </w:rPr>
              <w:t xml:space="preserve">mei </w:t>
            </w:r>
            <w:r w:rsidRPr="00AC56A6">
              <w:rPr>
                <w:sz w:val="20"/>
                <w:szCs w:val="20"/>
              </w:rPr>
              <w:t>202</w:t>
            </w:r>
            <w:r>
              <w:rPr>
                <w:sz w:val="20"/>
                <w:szCs w:val="20"/>
              </w:rPr>
              <w:t>3</w:t>
            </w:r>
          </w:p>
        </w:tc>
        <w:tc>
          <w:tcPr>
            <w:tcW w:w="2303" w:type="dxa"/>
          </w:tcPr>
          <w:p w:rsidR="006D4C9C" w:rsidRPr="00431996" w:rsidRDefault="006D4C9C" w:rsidP="00C5646F">
            <w:pPr>
              <w:pStyle w:val="Opmaakprofiel2"/>
              <w:rPr>
                <w:sz w:val="20"/>
                <w:szCs w:val="20"/>
              </w:rPr>
            </w:pPr>
          </w:p>
          <w:p w:rsidR="006D4C9C" w:rsidRPr="00431996" w:rsidRDefault="006D4C9C" w:rsidP="00C5646F">
            <w:pPr>
              <w:pStyle w:val="Opmaakprofiel2"/>
              <w:rPr>
                <w:sz w:val="20"/>
                <w:szCs w:val="20"/>
              </w:rPr>
            </w:pPr>
            <w:r w:rsidRPr="00431996">
              <w:rPr>
                <w:sz w:val="20"/>
                <w:szCs w:val="20"/>
              </w:rPr>
              <w:t>JA   /   NEE</w:t>
            </w:r>
          </w:p>
        </w:tc>
      </w:tr>
      <w:tr w:rsidR="006D4C9C" w:rsidTr="00C5646F">
        <w:tc>
          <w:tcPr>
            <w:tcW w:w="1188" w:type="dxa"/>
          </w:tcPr>
          <w:p w:rsidR="006D4C9C" w:rsidRPr="00431996" w:rsidRDefault="006D4C9C" w:rsidP="00C5646F">
            <w:pPr>
              <w:pStyle w:val="Opmaakprofiel2"/>
              <w:rPr>
                <w:b w:val="0"/>
                <w:sz w:val="20"/>
                <w:szCs w:val="20"/>
              </w:rPr>
            </w:pPr>
            <w:r w:rsidRPr="00431996">
              <w:rPr>
                <w:b w:val="0"/>
                <w:sz w:val="20"/>
                <w:szCs w:val="20"/>
              </w:rPr>
              <w:t>2</w:t>
            </w:r>
          </w:p>
        </w:tc>
        <w:tc>
          <w:tcPr>
            <w:tcW w:w="5721" w:type="dxa"/>
          </w:tcPr>
          <w:p w:rsidR="006D4C9C" w:rsidRPr="00431996" w:rsidRDefault="006D4C9C" w:rsidP="00C5646F">
            <w:pPr>
              <w:pStyle w:val="Opmaakprofiel2"/>
              <w:rPr>
                <w:b w:val="0"/>
                <w:sz w:val="20"/>
                <w:szCs w:val="20"/>
              </w:rPr>
            </w:pPr>
            <w:r>
              <w:rPr>
                <w:b w:val="0"/>
                <w:sz w:val="20"/>
                <w:szCs w:val="20"/>
              </w:rPr>
              <w:t>Inschrijver</w:t>
            </w:r>
            <w:r w:rsidRPr="00431996">
              <w:rPr>
                <w:b w:val="0"/>
                <w:sz w:val="20"/>
                <w:szCs w:val="20"/>
              </w:rPr>
              <w:t xml:space="preserve"> schrijft in op basis van minimaal de verzekeringsvoorwaarden en clausules zoals opgenomen in de </w:t>
            </w:r>
            <w:r>
              <w:rPr>
                <w:b w:val="0"/>
                <w:sz w:val="20"/>
                <w:szCs w:val="20"/>
              </w:rPr>
              <w:t>Sluitnota (Bijlage F</w:t>
            </w:r>
            <w:r w:rsidRPr="00431996">
              <w:rPr>
                <w:b w:val="0"/>
                <w:sz w:val="20"/>
                <w:szCs w:val="20"/>
              </w:rPr>
              <w:t>)</w:t>
            </w:r>
            <w:r>
              <w:rPr>
                <w:b w:val="0"/>
                <w:sz w:val="20"/>
                <w:szCs w:val="20"/>
              </w:rPr>
              <w:t xml:space="preserve"> en verklaart zich onvoorwaardelijk akkoord met genoemde Sluitnota </w:t>
            </w:r>
          </w:p>
        </w:tc>
        <w:tc>
          <w:tcPr>
            <w:tcW w:w="2303" w:type="dxa"/>
          </w:tcPr>
          <w:p w:rsidR="006D4C9C" w:rsidRPr="00431996" w:rsidRDefault="006D4C9C" w:rsidP="00C5646F">
            <w:pPr>
              <w:pStyle w:val="Opmaakprofiel2"/>
              <w:rPr>
                <w:sz w:val="20"/>
                <w:szCs w:val="20"/>
              </w:rPr>
            </w:pPr>
          </w:p>
          <w:p w:rsidR="006D4C9C" w:rsidRPr="00431996" w:rsidRDefault="006D4C9C" w:rsidP="00C5646F">
            <w:pPr>
              <w:pStyle w:val="Opmaakprofiel2"/>
              <w:rPr>
                <w:sz w:val="20"/>
                <w:szCs w:val="20"/>
              </w:rPr>
            </w:pPr>
          </w:p>
          <w:p w:rsidR="006D4C9C" w:rsidRPr="00431996" w:rsidRDefault="006D4C9C" w:rsidP="00C5646F">
            <w:pPr>
              <w:pStyle w:val="Opmaakprofiel2"/>
              <w:rPr>
                <w:sz w:val="20"/>
                <w:szCs w:val="20"/>
              </w:rPr>
            </w:pPr>
            <w:r w:rsidRPr="00431996">
              <w:rPr>
                <w:sz w:val="20"/>
                <w:szCs w:val="20"/>
              </w:rPr>
              <w:t>JA   /   NEE</w:t>
            </w:r>
          </w:p>
        </w:tc>
      </w:tr>
      <w:tr w:rsidR="006D4C9C" w:rsidTr="00C5646F">
        <w:tc>
          <w:tcPr>
            <w:tcW w:w="1188" w:type="dxa"/>
          </w:tcPr>
          <w:p w:rsidR="006D4C9C" w:rsidRPr="00431996" w:rsidRDefault="006D4C9C" w:rsidP="00C5646F">
            <w:pPr>
              <w:pStyle w:val="Opmaakprofiel2"/>
              <w:rPr>
                <w:b w:val="0"/>
                <w:sz w:val="20"/>
                <w:szCs w:val="20"/>
              </w:rPr>
            </w:pPr>
            <w:r w:rsidRPr="00431996">
              <w:rPr>
                <w:b w:val="0"/>
                <w:sz w:val="20"/>
                <w:szCs w:val="20"/>
              </w:rPr>
              <w:t>3</w:t>
            </w:r>
          </w:p>
        </w:tc>
        <w:tc>
          <w:tcPr>
            <w:tcW w:w="5721" w:type="dxa"/>
          </w:tcPr>
          <w:p w:rsidR="006D4C9C" w:rsidRPr="00431996" w:rsidRDefault="006D4C9C" w:rsidP="00C5646F">
            <w:pPr>
              <w:pStyle w:val="Opmaakprofiel2"/>
              <w:rPr>
                <w:b w:val="0"/>
                <w:sz w:val="20"/>
                <w:szCs w:val="20"/>
              </w:rPr>
            </w:pPr>
            <w:r>
              <w:rPr>
                <w:b w:val="0"/>
                <w:sz w:val="20"/>
                <w:szCs w:val="20"/>
              </w:rPr>
              <w:t>Inschrijver</w:t>
            </w:r>
            <w:r w:rsidRPr="00431996">
              <w:rPr>
                <w:b w:val="0"/>
                <w:sz w:val="20"/>
                <w:szCs w:val="20"/>
              </w:rPr>
              <w:t xml:space="preserve"> verklaart te voldoen aan de bepalingen uit de Wet op het Financieel Toezicht (WFT) </w:t>
            </w:r>
            <w:r>
              <w:rPr>
                <w:b w:val="0"/>
                <w:sz w:val="20"/>
                <w:szCs w:val="20"/>
              </w:rPr>
              <w:t xml:space="preserve">en andere wetten en regelingen en te beschikken over de vereiste vergunningen. </w:t>
            </w:r>
          </w:p>
        </w:tc>
        <w:tc>
          <w:tcPr>
            <w:tcW w:w="2303" w:type="dxa"/>
          </w:tcPr>
          <w:p w:rsidR="006D4C9C" w:rsidRPr="00431996" w:rsidRDefault="006D4C9C" w:rsidP="00C5646F">
            <w:pPr>
              <w:pStyle w:val="Opmaakprofiel2"/>
              <w:rPr>
                <w:sz w:val="20"/>
                <w:szCs w:val="20"/>
              </w:rPr>
            </w:pPr>
          </w:p>
          <w:p w:rsidR="006D4C9C" w:rsidRPr="00431996" w:rsidRDefault="006D4C9C" w:rsidP="00C5646F">
            <w:pPr>
              <w:pStyle w:val="Opmaakprofiel2"/>
              <w:rPr>
                <w:sz w:val="20"/>
                <w:szCs w:val="20"/>
              </w:rPr>
            </w:pPr>
          </w:p>
          <w:p w:rsidR="006D4C9C" w:rsidRPr="00431996" w:rsidRDefault="006D4C9C" w:rsidP="00C5646F">
            <w:pPr>
              <w:pStyle w:val="Opmaakprofiel2"/>
              <w:rPr>
                <w:sz w:val="20"/>
                <w:szCs w:val="20"/>
              </w:rPr>
            </w:pPr>
            <w:r w:rsidRPr="00431996">
              <w:rPr>
                <w:sz w:val="20"/>
                <w:szCs w:val="20"/>
              </w:rPr>
              <w:t>JA   /   NEE</w:t>
            </w:r>
          </w:p>
        </w:tc>
      </w:tr>
      <w:tr w:rsidR="006D4C9C" w:rsidTr="00C5646F">
        <w:tc>
          <w:tcPr>
            <w:tcW w:w="1188" w:type="dxa"/>
          </w:tcPr>
          <w:p w:rsidR="006D4C9C" w:rsidRPr="00431996" w:rsidRDefault="006D4C9C" w:rsidP="00C5646F">
            <w:pPr>
              <w:pStyle w:val="Opmaakprofiel2"/>
              <w:rPr>
                <w:b w:val="0"/>
                <w:sz w:val="20"/>
                <w:szCs w:val="20"/>
              </w:rPr>
            </w:pPr>
            <w:r w:rsidRPr="00431996">
              <w:rPr>
                <w:b w:val="0"/>
                <w:sz w:val="20"/>
                <w:szCs w:val="20"/>
              </w:rPr>
              <w:t>4</w:t>
            </w:r>
          </w:p>
        </w:tc>
        <w:tc>
          <w:tcPr>
            <w:tcW w:w="5721" w:type="dxa"/>
          </w:tcPr>
          <w:p w:rsidR="006D4C9C" w:rsidRPr="00431996" w:rsidRDefault="006D4C9C" w:rsidP="00C5646F">
            <w:pPr>
              <w:pStyle w:val="Opmaakprofiel2"/>
              <w:rPr>
                <w:b w:val="0"/>
                <w:sz w:val="20"/>
                <w:szCs w:val="20"/>
              </w:rPr>
            </w:pPr>
            <w:r>
              <w:rPr>
                <w:b w:val="0"/>
                <w:sz w:val="20"/>
                <w:szCs w:val="20"/>
              </w:rPr>
              <w:t>Inschrijver</w:t>
            </w:r>
            <w:r w:rsidRPr="00431996">
              <w:rPr>
                <w:b w:val="0"/>
                <w:sz w:val="20"/>
                <w:szCs w:val="20"/>
              </w:rPr>
              <w:t xml:space="preserve"> zal zich in samenwerking met eventuele overige mee</w:t>
            </w:r>
            <w:r>
              <w:rPr>
                <w:b w:val="0"/>
                <w:sz w:val="20"/>
                <w:szCs w:val="20"/>
              </w:rPr>
              <w:t>-</w:t>
            </w:r>
            <w:r w:rsidRPr="00431996">
              <w:rPr>
                <w:b w:val="0"/>
                <w:sz w:val="20"/>
                <w:szCs w:val="20"/>
              </w:rPr>
              <w:t>tekenende dienstverleners conformeren aan de in de Nederlandse verzekeringsmarkt gebruikelijke wijze van schaderegeling en verklaart geëquipeerd te zijn om de schadeafhandeling op adequate wijze te organiseren wat in ieder geval inhoudt:</w:t>
            </w:r>
          </w:p>
          <w:p w:rsidR="006D4C9C" w:rsidRPr="00431996" w:rsidRDefault="006D4C9C" w:rsidP="006D4C9C">
            <w:pPr>
              <w:pStyle w:val="Opmaakprofiel2"/>
              <w:numPr>
                <w:ilvl w:val="0"/>
                <w:numId w:val="2"/>
              </w:numPr>
              <w:rPr>
                <w:b w:val="0"/>
                <w:sz w:val="20"/>
                <w:szCs w:val="20"/>
              </w:rPr>
            </w:pPr>
            <w:r w:rsidRPr="00431996">
              <w:rPr>
                <w:b w:val="0"/>
                <w:sz w:val="20"/>
                <w:szCs w:val="20"/>
              </w:rPr>
              <w:t>Het snel kunnen afhandelen en doen van uitkeringen of voorschotten</w:t>
            </w:r>
          </w:p>
          <w:p w:rsidR="006D4C9C" w:rsidRPr="00431996" w:rsidRDefault="006D4C9C" w:rsidP="006D4C9C">
            <w:pPr>
              <w:pStyle w:val="Opmaakprofiel2"/>
              <w:numPr>
                <w:ilvl w:val="0"/>
                <w:numId w:val="2"/>
              </w:numPr>
              <w:rPr>
                <w:b w:val="0"/>
                <w:sz w:val="20"/>
                <w:szCs w:val="20"/>
              </w:rPr>
            </w:pPr>
            <w:r>
              <w:rPr>
                <w:b w:val="0"/>
                <w:sz w:val="20"/>
                <w:szCs w:val="20"/>
              </w:rPr>
              <w:t>Inschrijver</w:t>
            </w:r>
            <w:r w:rsidRPr="00431996">
              <w:rPr>
                <w:b w:val="0"/>
                <w:sz w:val="20"/>
                <w:szCs w:val="20"/>
              </w:rPr>
              <w:t xml:space="preserve"> verklaart Nederlandse experts in te kunnen schakelen en deze adequaat aan te kunnen sturen.</w:t>
            </w:r>
          </w:p>
        </w:tc>
        <w:tc>
          <w:tcPr>
            <w:tcW w:w="2303" w:type="dxa"/>
          </w:tcPr>
          <w:p w:rsidR="006D4C9C" w:rsidRPr="00431996" w:rsidRDefault="006D4C9C" w:rsidP="00C5646F">
            <w:pPr>
              <w:pStyle w:val="Opmaakprofiel2"/>
              <w:rPr>
                <w:sz w:val="20"/>
                <w:szCs w:val="20"/>
              </w:rPr>
            </w:pPr>
            <w:r w:rsidRPr="00431996">
              <w:rPr>
                <w:sz w:val="20"/>
                <w:szCs w:val="20"/>
              </w:rPr>
              <w:t>JA   /   NEE</w:t>
            </w:r>
          </w:p>
        </w:tc>
      </w:tr>
    </w:tbl>
    <w:p w:rsidR="006D4C9C" w:rsidRDefault="006D4C9C" w:rsidP="006D4C9C">
      <w:pPr>
        <w:pStyle w:val="Opmaakprofiel2"/>
        <w:rPr>
          <w:sz w:val="20"/>
          <w:szCs w:val="20"/>
        </w:rPr>
      </w:pPr>
    </w:p>
    <w:p w:rsidR="006D4C9C" w:rsidRDefault="006D4C9C" w:rsidP="006D4C9C">
      <w:pPr>
        <w:pStyle w:val="Opmaakprofiel2"/>
        <w:rPr>
          <w:b w:val="0"/>
          <w:sz w:val="20"/>
          <w:szCs w:val="20"/>
        </w:rPr>
      </w:pPr>
      <w:r w:rsidRPr="00A9149B">
        <w:rPr>
          <w:b w:val="0"/>
          <w:sz w:val="20"/>
          <w:szCs w:val="20"/>
        </w:rPr>
        <w:t>Ondergetekende verklaart bovenstaande vragen naar waarheid en zonder voorbehoud ingevuld te hebben.</w:t>
      </w:r>
    </w:p>
    <w:p w:rsidR="006D4C9C" w:rsidRDefault="006D4C9C" w:rsidP="006D4C9C">
      <w:pPr>
        <w:pStyle w:val="Opmaakprofiel2"/>
        <w:rPr>
          <w:b w:val="0"/>
          <w:sz w:val="20"/>
          <w:szCs w:val="20"/>
        </w:rPr>
      </w:pPr>
    </w:p>
    <w:tbl>
      <w:tblPr>
        <w:tblW w:w="9120" w:type="dxa"/>
        <w:tblInd w:w="55" w:type="dxa"/>
        <w:tblCellMar>
          <w:left w:w="70" w:type="dxa"/>
          <w:right w:w="70" w:type="dxa"/>
        </w:tblCellMar>
        <w:tblLook w:val="0000" w:firstRow="0" w:lastRow="0" w:firstColumn="0" w:lastColumn="0" w:noHBand="0" w:noVBand="0"/>
      </w:tblPr>
      <w:tblGrid>
        <w:gridCol w:w="5955"/>
        <w:gridCol w:w="3165"/>
      </w:tblGrid>
      <w:tr w:rsidR="006D4C9C" w:rsidRPr="00F03E04" w:rsidTr="00C5646F">
        <w:trPr>
          <w:trHeight w:val="475"/>
        </w:trPr>
        <w:tc>
          <w:tcPr>
            <w:tcW w:w="9120" w:type="dxa"/>
            <w:gridSpan w:val="2"/>
            <w:tcBorders>
              <w:top w:val="single" w:sz="8" w:space="0" w:color="auto"/>
              <w:left w:val="single" w:sz="8" w:space="0" w:color="auto"/>
              <w:bottom w:val="single" w:sz="8" w:space="0" w:color="auto"/>
              <w:right w:val="single" w:sz="8" w:space="0" w:color="000000"/>
            </w:tcBorders>
            <w:shd w:val="clear" w:color="auto" w:fill="C0C0C0"/>
            <w:vAlign w:val="center"/>
          </w:tcPr>
          <w:p w:rsidR="006D4C9C" w:rsidRPr="00F03E04" w:rsidRDefault="006D4C9C" w:rsidP="00C5646F">
            <w:pPr>
              <w:rPr>
                <w:rFonts w:ascii="Arial" w:hAnsi="Arial" w:cs="Arial"/>
                <w:b/>
                <w:bCs/>
                <w:u w:val="single"/>
              </w:rPr>
            </w:pPr>
          </w:p>
        </w:tc>
      </w:tr>
      <w:tr w:rsidR="006D4C9C" w:rsidRPr="00F03E04" w:rsidTr="00C5646F">
        <w:trPr>
          <w:trHeight w:val="402"/>
        </w:trPr>
        <w:tc>
          <w:tcPr>
            <w:tcW w:w="5955" w:type="dxa"/>
            <w:tcBorders>
              <w:top w:val="nil"/>
              <w:left w:val="single" w:sz="8" w:space="0" w:color="auto"/>
              <w:bottom w:val="nil"/>
              <w:right w:val="nil"/>
            </w:tcBorders>
            <w:noWrap/>
            <w:vAlign w:val="center"/>
          </w:tcPr>
          <w:p w:rsidR="006D4C9C" w:rsidRPr="00F03E04" w:rsidRDefault="006D4C9C" w:rsidP="00C5646F">
            <w:pPr>
              <w:rPr>
                <w:rFonts w:ascii="Arial" w:hAnsi="Arial" w:cs="Arial"/>
                <w:b/>
                <w:bCs/>
              </w:rPr>
            </w:pPr>
          </w:p>
        </w:tc>
        <w:tc>
          <w:tcPr>
            <w:tcW w:w="3165" w:type="dxa"/>
            <w:tcBorders>
              <w:top w:val="nil"/>
              <w:left w:val="nil"/>
              <w:bottom w:val="nil"/>
              <w:right w:val="single" w:sz="8" w:space="0" w:color="auto"/>
            </w:tcBorders>
            <w:noWrap/>
            <w:vAlign w:val="center"/>
          </w:tcPr>
          <w:p w:rsidR="006D4C9C" w:rsidRPr="00F03E04" w:rsidRDefault="006D4C9C" w:rsidP="00C5646F">
            <w:pPr>
              <w:jc w:val="center"/>
              <w:rPr>
                <w:rFonts w:ascii="Arial" w:hAnsi="Arial" w:cs="Arial"/>
                <w:b/>
                <w:bCs/>
                <w:u w:val="single"/>
              </w:rPr>
            </w:pPr>
            <w:r w:rsidRPr="00F03E04">
              <w:rPr>
                <w:rFonts w:ascii="Arial" w:hAnsi="Arial" w:cs="Arial"/>
                <w:b/>
                <w:bCs/>
                <w:u w:val="single"/>
              </w:rPr>
              <w:t>Handtekening:</w:t>
            </w:r>
          </w:p>
        </w:tc>
      </w:tr>
      <w:tr w:rsidR="006D4C9C" w:rsidRPr="00F03E04" w:rsidTr="00C5646F">
        <w:trPr>
          <w:trHeight w:val="402"/>
        </w:trPr>
        <w:tc>
          <w:tcPr>
            <w:tcW w:w="5955" w:type="dxa"/>
            <w:tcBorders>
              <w:top w:val="nil"/>
              <w:left w:val="single" w:sz="8" w:space="0" w:color="auto"/>
              <w:bottom w:val="nil"/>
              <w:right w:val="nil"/>
            </w:tcBorders>
            <w:noWrap/>
            <w:vAlign w:val="center"/>
          </w:tcPr>
          <w:p w:rsidR="006D4C9C" w:rsidRPr="00F03E04" w:rsidRDefault="006D4C9C" w:rsidP="00C5646F">
            <w:pPr>
              <w:rPr>
                <w:rFonts w:ascii="Arial" w:hAnsi="Arial" w:cs="Arial"/>
              </w:rPr>
            </w:pPr>
            <w:r w:rsidRPr="00F03E04">
              <w:rPr>
                <w:rFonts w:ascii="Arial" w:hAnsi="Arial" w:cs="Arial"/>
              </w:rPr>
              <w:t xml:space="preserve">Naam:        </w:t>
            </w:r>
            <w:r w:rsidRPr="00F03E04">
              <w:rPr>
                <w:rFonts w:ascii="Arial" w:hAnsi="Arial" w:cs="Arial"/>
              </w:rPr>
              <w:tab/>
            </w:r>
            <w:r w:rsidRPr="00F03E04">
              <w:rPr>
                <w:rFonts w:ascii="Arial" w:hAnsi="Arial" w:cs="Arial"/>
              </w:rPr>
              <w:fldChar w:fldCharType="begin">
                <w:ffData>
                  <w:name w:val="Text4"/>
                  <w:enabled/>
                  <w:calcOnExit w:val="0"/>
                  <w:textInput/>
                </w:ffData>
              </w:fldChar>
            </w:r>
            <w:r w:rsidRPr="00F03E04">
              <w:rPr>
                <w:rFonts w:ascii="Arial" w:hAnsi="Arial" w:cs="Arial"/>
              </w:rPr>
              <w:instrText xml:space="preserve"> FORMTEXT </w:instrText>
            </w:r>
            <w:r w:rsidRPr="00F03E04">
              <w:rPr>
                <w:rFonts w:ascii="Arial" w:hAnsi="Arial" w:cs="Arial"/>
              </w:rPr>
            </w:r>
            <w:r w:rsidRPr="00F03E04">
              <w:rPr>
                <w:rFonts w:ascii="Arial" w:hAnsi="Arial" w:cs="Arial"/>
              </w:rPr>
              <w:fldChar w:fldCharType="separate"/>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rPr>
              <w:fldChar w:fldCharType="end"/>
            </w:r>
          </w:p>
        </w:tc>
        <w:tc>
          <w:tcPr>
            <w:tcW w:w="3165" w:type="dxa"/>
            <w:vMerge w:val="restart"/>
            <w:tcBorders>
              <w:top w:val="nil"/>
              <w:left w:val="nil"/>
              <w:right w:val="single" w:sz="8" w:space="0" w:color="auto"/>
            </w:tcBorders>
            <w:noWrap/>
            <w:vAlign w:val="center"/>
          </w:tcPr>
          <w:p w:rsidR="006D4C9C" w:rsidRPr="00F03E04" w:rsidRDefault="006D4C9C" w:rsidP="00C5646F">
            <w:pPr>
              <w:rPr>
                <w:rFonts w:ascii="Arial" w:hAnsi="Arial" w:cs="Arial"/>
              </w:rPr>
            </w:pPr>
            <w:r w:rsidRPr="00F03E04">
              <w:rPr>
                <w:rFonts w:ascii="Arial" w:hAnsi="Arial" w:cs="Arial"/>
              </w:rPr>
              <w:t> </w:t>
            </w:r>
          </w:p>
          <w:p w:rsidR="006D4C9C" w:rsidRPr="00F03E04" w:rsidRDefault="006D4C9C" w:rsidP="00C5646F">
            <w:pPr>
              <w:rPr>
                <w:rFonts w:ascii="Arial" w:hAnsi="Arial" w:cs="Arial"/>
              </w:rPr>
            </w:pPr>
            <w:r w:rsidRPr="00F03E04">
              <w:rPr>
                <w:rFonts w:ascii="Arial" w:hAnsi="Arial" w:cs="Arial"/>
              </w:rPr>
              <w:t> </w:t>
            </w:r>
          </w:p>
          <w:p w:rsidR="006D4C9C" w:rsidRPr="00F03E04" w:rsidRDefault="006D4C9C" w:rsidP="00C5646F">
            <w:pPr>
              <w:jc w:val="center"/>
              <w:rPr>
                <w:rFonts w:ascii="Arial" w:hAnsi="Arial" w:cs="Arial"/>
              </w:rPr>
            </w:pPr>
            <w:r w:rsidRPr="00F03E04">
              <w:rPr>
                <w:rFonts w:ascii="Arial" w:hAnsi="Arial" w:cs="Arial"/>
              </w:rPr>
              <w:t>……………………………</w:t>
            </w:r>
          </w:p>
          <w:p w:rsidR="006D4C9C" w:rsidRPr="00F03E04" w:rsidRDefault="006D4C9C" w:rsidP="00C5646F">
            <w:pPr>
              <w:jc w:val="center"/>
              <w:rPr>
                <w:rFonts w:ascii="Arial" w:hAnsi="Arial" w:cs="Arial"/>
              </w:rPr>
            </w:pPr>
            <w:r w:rsidRPr="00F03E04">
              <w:rPr>
                <w:rFonts w:ascii="Arial" w:hAnsi="Arial" w:cs="Arial"/>
              </w:rPr>
              <w:t> </w:t>
            </w:r>
          </w:p>
        </w:tc>
      </w:tr>
      <w:tr w:rsidR="006D4C9C" w:rsidRPr="00F03E04" w:rsidTr="00C5646F">
        <w:trPr>
          <w:trHeight w:val="402"/>
        </w:trPr>
        <w:tc>
          <w:tcPr>
            <w:tcW w:w="5955" w:type="dxa"/>
            <w:tcBorders>
              <w:top w:val="nil"/>
              <w:left w:val="single" w:sz="8" w:space="0" w:color="auto"/>
              <w:bottom w:val="nil"/>
              <w:right w:val="nil"/>
            </w:tcBorders>
            <w:noWrap/>
            <w:vAlign w:val="center"/>
          </w:tcPr>
          <w:p w:rsidR="006D4C9C" w:rsidRPr="00F03E04" w:rsidRDefault="006D4C9C" w:rsidP="00C5646F">
            <w:pPr>
              <w:rPr>
                <w:rFonts w:ascii="Arial" w:hAnsi="Arial" w:cs="Arial"/>
              </w:rPr>
            </w:pPr>
            <w:r w:rsidRPr="00F03E04">
              <w:rPr>
                <w:rFonts w:ascii="Arial" w:hAnsi="Arial" w:cs="Arial"/>
              </w:rPr>
              <w:t>Functie:</w:t>
            </w:r>
            <w:r w:rsidRPr="00F03E04">
              <w:rPr>
                <w:rFonts w:ascii="Arial" w:hAnsi="Arial" w:cs="Arial"/>
              </w:rPr>
              <w:tab/>
            </w:r>
            <w:r w:rsidRPr="00F03E04">
              <w:rPr>
                <w:rFonts w:ascii="Arial" w:hAnsi="Arial" w:cs="Arial"/>
              </w:rPr>
              <w:fldChar w:fldCharType="begin">
                <w:ffData>
                  <w:name w:val="Text5"/>
                  <w:enabled/>
                  <w:calcOnExit w:val="0"/>
                  <w:textInput/>
                </w:ffData>
              </w:fldChar>
            </w:r>
            <w:r w:rsidRPr="00F03E04">
              <w:rPr>
                <w:rFonts w:ascii="Arial" w:hAnsi="Arial" w:cs="Arial"/>
              </w:rPr>
              <w:instrText xml:space="preserve"> FORMTEXT </w:instrText>
            </w:r>
            <w:r w:rsidRPr="00F03E04">
              <w:rPr>
                <w:rFonts w:ascii="Arial" w:hAnsi="Arial" w:cs="Arial"/>
              </w:rPr>
            </w:r>
            <w:r w:rsidRPr="00F03E04">
              <w:rPr>
                <w:rFonts w:ascii="Arial" w:hAnsi="Arial" w:cs="Arial"/>
              </w:rPr>
              <w:fldChar w:fldCharType="separate"/>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rPr>
              <w:fldChar w:fldCharType="end"/>
            </w:r>
            <w:r w:rsidRPr="00F03E04">
              <w:rPr>
                <w:rFonts w:ascii="Arial" w:hAnsi="Arial" w:cs="Arial"/>
              </w:rPr>
              <w:tab/>
              <w:t xml:space="preserve">      </w:t>
            </w:r>
          </w:p>
        </w:tc>
        <w:tc>
          <w:tcPr>
            <w:tcW w:w="3165" w:type="dxa"/>
            <w:vMerge/>
            <w:tcBorders>
              <w:left w:val="nil"/>
              <w:right w:val="single" w:sz="8" w:space="0" w:color="auto"/>
            </w:tcBorders>
            <w:noWrap/>
            <w:vAlign w:val="center"/>
          </w:tcPr>
          <w:p w:rsidR="006D4C9C" w:rsidRPr="00F03E04" w:rsidRDefault="006D4C9C" w:rsidP="00C5646F">
            <w:pPr>
              <w:jc w:val="center"/>
              <w:rPr>
                <w:rFonts w:ascii="Arial" w:hAnsi="Arial" w:cs="Arial"/>
              </w:rPr>
            </w:pPr>
          </w:p>
        </w:tc>
      </w:tr>
      <w:tr w:rsidR="006D4C9C" w:rsidRPr="00F03E04" w:rsidTr="00C5646F">
        <w:trPr>
          <w:trHeight w:val="402"/>
        </w:trPr>
        <w:tc>
          <w:tcPr>
            <w:tcW w:w="5955" w:type="dxa"/>
            <w:tcBorders>
              <w:top w:val="nil"/>
              <w:left w:val="single" w:sz="8" w:space="0" w:color="auto"/>
              <w:bottom w:val="nil"/>
              <w:right w:val="nil"/>
            </w:tcBorders>
            <w:noWrap/>
            <w:vAlign w:val="center"/>
          </w:tcPr>
          <w:p w:rsidR="006D4C9C" w:rsidRPr="00F03E04" w:rsidRDefault="006D4C9C" w:rsidP="00C5646F">
            <w:pPr>
              <w:rPr>
                <w:rFonts w:ascii="Arial" w:hAnsi="Arial" w:cs="Arial"/>
              </w:rPr>
            </w:pPr>
            <w:r w:rsidRPr="00F03E04">
              <w:rPr>
                <w:rFonts w:ascii="Arial" w:hAnsi="Arial" w:cs="Arial"/>
              </w:rPr>
              <w:t>Onderneming:</w:t>
            </w:r>
            <w:r w:rsidRPr="00F03E04">
              <w:rPr>
                <w:rFonts w:ascii="Arial" w:hAnsi="Arial" w:cs="Arial"/>
              </w:rPr>
              <w:tab/>
            </w:r>
            <w:r w:rsidRPr="00F03E04">
              <w:rPr>
                <w:rFonts w:ascii="Arial" w:hAnsi="Arial" w:cs="Arial"/>
              </w:rPr>
              <w:fldChar w:fldCharType="begin">
                <w:ffData>
                  <w:name w:val="Text6"/>
                  <w:enabled/>
                  <w:calcOnExit w:val="0"/>
                  <w:textInput/>
                </w:ffData>
              </w:fldChar>
            </w:r>
            <w:r w:rsidRPr="00F03E04">
              <w:rPr>
                <w:rFonts w:ascii="Arial" w:hAnsi="Arial" w:cs="Arial"/>
              </w:rPr>
              <w:instrText xml:space="preserve"> FORMTEXT </w:instrText>
            </w:r>
            <w:r w:rsidRPr="00F03E04">
              <w:rPr>
                <w:rFonts w:ascii="Arial" w:hAnsi="Arial" w:cs="Arial"/>
              </w:rPr>
            </w:r>
            <w:r w:rsidRPr="00F03E04">
              <w:rPr>
                <w:rFonts w:ascii="Arial" w:hAnsi="Arial" w:cs="Arial"/>
              </w:rPr>
              <w:fldChar w:fldCharType="separate"/>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rPr>
              <w:fldChar w:fldCharType="end"/>
            </w:r>
          </w:p>
        </w:tc>
        <w:tc>
          <w:tcPr>
            <w:tcW w:w="3165" w:type="dxa"/>
            <w:vMerge/>
            <w:tcBorders>
              <w:left w:val="nil"/>
              <w:right w:val="single" w:sz="8" w:space="0" w:color="auto"/>
            </w:tcBorders>
            <w:noWrap/>
            <w:vAlign w:val="center"/>
          </w:tcPr>
          <w:p w:rsidR="006D4C9C" w:rsidRPr="00F03E04" w:rsidRDefault="006D4C9C" w:rsidP="00C5646F">
            <w:pPr>
              <w:jc w:val="center"/>
              <w:rPr>
                <w:rFonts w:ascii="Arial" w:hAnsi="Arial" w:cs="Arial"/>
              </w:rPr>
            </w:pPr>
          </w:p>
        </w:tc>
      </w:tr>
      <w:tr w:rsidR="006D4C9C" w:rsidRPr="00F03E04" w:rsidTr="00C5646F">
        <w:trPr>
          <w:trHeight w:val="402"/>
        </w:trPr>
        <w:tc>
          <w:tcPr>
            <w:tcW w:w="5955" w:type="dxa"/>
            <w:tcBorders>
              <w:top w:val="nil"/>
              <w:left w:val="single" w:sz="8" w:space="0" w:color="auto"/>
              <w:bottom w:val="single" w:sz="8" w:space="0" w:color="auto"/>
              <w:right w:val="nil"/>
            </w:tcBorders>
            <w:noWrap/>
            <w:vAlign w:val="center"/>
          </w:tcPr>
          <w:p w:rsidR="006D4C9C" w:rsidRPr="00F03E04" w:rsidRDefault="006D4C9C" w:rsidP="00C5646F">
            <w:pPr>
              <w:rPr>
                <w:rFonts w:ascii="Arial" w:hAnsi="Arial" w:cs="Arial"/>
              </w:rPr>
            </w:pPr>
            <w:r w:rsidRPr="00F03E04">
              <w:rPr>
                <w:rFonts w:ascii="Arial" w:hAnsi="Arial" w:cs="Arial"/>
              </w:rPr>
              <w:t xml:space="preserve">Datum:    </w:t>
            </w:r>
            <w:r w:rsidRPr="00F03E04">
              <w:rPr>
                <w:rFonts w:ascii="Arial" w:hAnsi="Arial" w:cs="Arial"/>
              </w:rPr>
              <w:tab/>
            </w:r>
            <w:r w:rsidRPr="00F03E04">
              <w:rPr>
                <w:rFonts w:ascii="Arial" w:hAnsi="Arial" w:cs="Arial"/>
              </w:rPr>
              <w:fldChar w:fldCharType="begin">
                <w:ffData>
                  <w:name w:val="Text7"/>
                  <w:enabled/>
                  <w:calcOnExit w:val="0"/>
                  <w:textInput/>
                </w:ffData>
              </w:fldChar>
            </w:r>
            <w:r w:rsidRPr="00F03E04">
              <w:rPr>
                <w:rFonts w:ascii="Arial" w:hAnsi="Arial" w:cs="Arial"/>
              </w:rPr>
              <w:instrText xml:space="preserve"> FORMTEXT </w:instrText>
            </w:r>
            <w:r w:rsidRPr="00F03E04">
              <w:rPr>
                <w:rFonts w:ascii="Arial" w:hAnsi="Arial" w:cs="Arial"/>
              </w:rPr>
            </w:r>
            <w:r w:rsidRPr="00F03E04">
              <w:rPr>
                <w:rFonts w:ascii="Arial" w:hAnsi="Arial" w:cs="Arial"/>
              </w:rPr>
              <w:fldChar w:fldCharType="separate"/>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noProof/>
              </w:rPr>
              <w:t> </w:t>
            </w:r>
            <w:r w:rsidRPr="00F03E04">
              <w:rPr>
                <w:rFonts w:ascii="Arial" w:hAnsi="Arial" w:cs="Arial"/>
              </w:rPr>
              <w:fldChar w:fldCharType="end"/>
            </w:r>
            <w:r w:rsidRPr="00F03E04">
              <w:rPr>
                <w:rFonts w:ascii="Arial" w:hAnsi="Arial" w:cs="Arial"/>
              </w:rPr>
              <w:t xml:space="preserve">   </w:t>
            </w:r>
          </w:p>
        </w:tc>
        <w:tc>
          <w:tcPr>
            <w:tcW w:w="3165" w:type="dxa"/>
            <w:vMerge/>
            <w:tcBorders>
              <w:left w:val="nil"/>
              <w:bottom w:val="single" w:sz="8" w:space="0" w:color="auto"/>
              <w:right w:val="single" w:sz="8" w:space="0" w:color="auto"/>
            </w:tcBorders>
            <w:noWrap/>
            <w:vAlign w:val="center"/>
          </w:tcPr>
          <w:p w:rsidR="006D4C9C" w:rsidRPr="00F03E04" w:rsidRDefault="006D4C9C" w:rsidP="00C5646F">
            <w:pPr>
              <w:jc w:val="center"/>
              <w:rPr>
                <w:rFonts w:ascii="Arial" w:hAnsi="Arial" w:cs="Arial"/>
              </w:rPr>
            </w:pPr>
          </w:p>
        </w:tc>
      </w:tr>
    </w:tbl>
    <w:p w:rsidR="006D4C9C" w:rsidRDefault="006D4C9C" w:rsidP="006D4C9C"/>
    <w:p w:rsidR="0065227C" w:rsidRPr="0065227C" w:rsidRDefault="0065227C" w:rsidP="006D4C9C">
      <w:pPr>
        <w:rPr>
          <w:b/>
        </w:rPr>
      </w:pPr>
    </w:p>
    <w:sectPr w:rsidR="0065227C" w:rsidRPr="006522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heSan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C25A8"/>
    <w:multiLevelType w:val="multilevel"/>
    <w:tmpl w:val="9FE222FC"/>
    <w:lvl w:ilvl="0">
      <w:start w:val="1"/>
      <w:numFmt w:val="decimal"/>
      <w:pStyle w:val="AliBijlageNum"/>
      <w:lvlText w:val="%1"/>
      <w:lvlJc w:val="left"/>
      <w:pPr>
        <w:tabs>
          <w:tab w:val="num" w:pos="3"/>
        </w:tabs>
        <w:ind w:hanging="357"/>
      </w:pPr>
      <w:rPr>
        <w:rFonts w:cs="Times New Roman"/>
      </w:rPr>
    </w:lvl>
    <w:lvl w:ilvl="1">
      <w:start w:val="8"/>
      <w:numFmt w:val="upperLetter"/>
      <w:pStyle w:val="AliNormalNum"/>
      <w:lvlText w:val="%2"/>
      <w:lvlJc w:val="left"/>
      <w:pPr>
        <w:tabs>
          <w:tab w:val="num" w:pos="3"/>
        </w:tabs>
        <w:ind w:hanging="357"/>
      </w:pPr>
      <w:rPr>
        <w:rFonts w:cs="Times New Roman"/>
      </w:rPr>
    </w:lvl>
    <w:lvl w:ilvl="2">
      <w:start w:val="1"/>
      <w:numFmt w:val="none"/>
      <w:pStyle w:val="Heading1HoofdstukSectionHeadingsectionHeading"/>
      <w:suff w:val="nothing"/>
      <w:lvlText w:val="%3"/>
      <w:lvlJc w:val="left"/>
      <w:rPr>
        <w:rFonts w:cs="Times New Roman"/>
      </w:rPr>
    </w:lvl>
    <w:lvl w:ilvl="3">
      <w:start w:val="1"/>
      <w:numFmt w:val="decimal"/>
      <w:pStyle w:val="AlineaNum"/>
      <w:lvlText w:val="%4"/>
      <w:lvlJc w:val="left"/>
      <w:pPr>
        <w:tabs>
          <w:tab w:val="num" w:pos="360"/>
        </w:tabs>
      </w:pPr>
      <w:rPr>
        <w:rFonts w:cs="Times New Roman"/>
      </w:rPr>
    </w:lvl>
    <w:lvl w:ilvl="4">
      <w:start w:val="1"/>
      <w:numFmt w:val="decimalZero"/>
      <w:pStyle w:val="Bullet1"/>
      <w:lvlText w:val="%1%5"/>
      <w:lvlJc w:val="left"/>
      <w:pPr>
        <w:tabs>
          <w:tab w:val="num" w:pos="360"/>
        </w:tabs>
      </w:pPr>
      <w:rPr>
        <w:rFonts w:cs="Times New Roman"/>
      </w:rPr>
    </w:lvl>
    <w:lvl w:ilvl="5">
      <w:start w:val="1"/>
      <w:numFmt w:val="decimal"/>
      <w:pStyle w:val="Bullet2"/>
      <w:lvlText w:val="%6"/>
      <w:lvlJc w:val="left"/>
      <w:pPr>
        <w:tabs>
          <w:tab w:val="num" w:pos="360"/>
        </w:tabs>
      </w:pPr>
      <w:rPr>
        <w:rFonts w:cs="Times New Roman"/>
      </w:rPr>
    </w:lvl>
    <w:lvl w:ilvl="6">
      <w:start w:val="1"/>
      <w:numFmt w:val="lowerLetter"/>
      <w:lvlText w:val="(%7)"/>
      <w:lvlJc w:val="left"/>
      <w:pPr>
        <w:tabs>
          <w:tab w:val="num" w:pos="720"/>
        </w:tabs>
        <w:ind w:left="720" w:hanging="720"/>
      </w:pPr>
      <w:rPr>
        <w:rFonts w:cs="Times New Roman"/>
      </w:rPr>
    </w:lvl>
    <w:lvl w:ilvl="7">
      <w:start w:val="1"/>
      <w:numFmt w:val="lowerRoman"/>
      <w:pStyle w:val="Inhopg3"/>
      <w:lvlText w:val="(%8)"/>
      <w:lvlJc w:val="left"/>
      <w:pPr>
        <w:tabs>
          <w:tab w:val="num" w:pos="1800"/>
        </w:tabs>
        <w:ind w:left="1440" w:hanging="720"/>
      </w:pPr>
      <w:rPr>
        <w:rFonts w:cs="Times New Roman"/>
      </w:rPr>
    </w:lvl>
    <w:lvl w:ilvl="8">
      <w:start w:val="1"/>
      <w:numFmt w:val="bullet"/>
      <w:pStyle w:val="Inhopg3"/>
      <w:lvlText w:val=""/>
      <w:lvlJc w:val="left"/>
      <w:pPr>
        <w:tabs>
          <w:tab w:val="num" w:pos="2160"/>
        </w:tabs>
        <w:ind w:left="2160" w:hanging="720"/>
      </w:pPr>
      <w:rPr>
        <w:rFonts w:ascii="Symbol" w:hAnsi="Symbol" w:hint="default"/>
        <w:color w:val="auto"/>
      </w:rPr>
    </w:lvl>
  </w:abstractNum>
  <w:abstractNum w:abstractNumId="1" w15:restartNumberingAfterBreak="0">
    <w:nsid w:val="6F2B2280"/>
    <w:multiLevelType w:val="hybridMultilevel"/>
    <w:tmpl w:val="D5081B28"/>
    <w:lvl w:ilvl="0" w:tplc="9E0CB06E">
      <w:start w:val="20"/>
      <w:numFmt w:val="bullet"/>
      <w:lvlText w:val=""/>
      <w:lvlJc w:val="left"/>
      <w:pPr>
        <w:tabs>
          <w:tab w:val="num" w:pos="720"/>
        </w:tabs>
        <w:ind w:left="720" w:hanging="360"/>
      </w:pPr>
      <w:rPr>
        <w:rFonts w:ascii="Symbol" w:eastAsia="Times New Roman"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27C"/>
    <w:rsid w:val="0065227C"/>
    <w:rsid w:val="006D4C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5B4C4"/>
  <w15:chartTrackingRefBased/>
  <w15:docId w15:val="{96047FD1-30AA-4BBE-B895-F1C3DFA74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65227C"/>
    <w:pPr>
      <w:spacing w:after="200" w:line="276" w:lineRule="auto"/>
    </w:pPr>
    <w:rPr>
      <w:rFonts w:ascii="Calibri" w:eastAsia="Calibri" w:hAnsi="Calibri" w:cs="Times New Roman"/>
    </w:rPr>
  </w:style>
  <w:style w:type="paragraph" w:styleId="Kop1">
    <w:name w:val="heading 1"/>
    <w:basedOn w:val="Standaard"/>
    <w:next w:val="Standaard"/>
    <w:link w:val="Kop1Char"/>
    <w:uiPriority w:val="99"/>
    <w:qFormat/>
    <w:rsid w:val="0065227C"/>
    <w:pPr>
      <w:keepNext/>
      <w:keepLines/>
      <w:spacing w:before="480" w:after="0"/>
      <w:outlineLvl w:val="0"/>
    </w:pPr>
    <w:rPr>
      <w:rFonts w:ascii="Cambria" w:eastAsia="Times New Roman" w:hAnsi="Cambria"/>
      <w:b/>
      <w:bCs/>
      <w:color w:val="365F91"/>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65227C"/>
    <w:rPr>
      <w:rFonts w:ascii="Cambria" w:eastAsia="Times New Roman" w:hAnsi="Cambria" w:cs="Times New Roman"/>
      <w:b/>
      <w:bCs/>
      <w:color w:val="365F91"/>
      <w:sz w:val="28"/>
      <w:szCs w:val="28"/>
    </w:rPr>
  </w:style>
  <w:style w:type="paragraph" w:styleId="Inhopg3">
    <w:name w:val="toc 3"/>
    <w:basedOn w:val="Standaard"/>
    <w:next w:val="Standaard"/>
    <w:autoRedefine/>
    <w:uiPriority w:val="99"/>
    <w:rsid w:val="0065227C"/>
    <w:pPr>
      <w:numPr>
        <w:ilvl w:val="8"/>
        <w:numId w:val="1"/>
      </w:numPr>
      <w:spacing w:after="0" w:line="240" w:lineRule="auto"/>
      <w:ind w:left="480"/>
    </w:pPr>
    <w:rPr>
      <w:rFonts w:ascii="Arial" w:eastAsia="MS Mincho" w:hAnsi="Arial"/>
      <w:szCs w:val="24"/>
    </w:rPr>
  </w:style>
  <w:style w:type="paragraph" w:customStyle="1" w:styleId="Bullet1">
    <w:name w:val="Bullet 1"/>
    <w:basedOn w:val="Standaard"/>
    <w:uiPriority w:val="99"/>
    <w:rsid w:val="0065227C"/>
    <w:pPr>
      <w:numPr>
        <w:ilvl w:val="4"/>
        <w:numId w:val="1"/>
      </w:numPr>
      <w:tabs>
        <w:tab w:val="clear" w:pos="360"/>
        <w:tab w:val="num" w:pos="720"/>
      </w:tabs>
      <w:spacing w:after="0" w:line="240" w:lineRule="auto"/>
      <w:ind w:left="720" w:hanging="720"/>
    </w:pPr>
    <w:rPr>
      <w:rFonts w:ascii="TheSans" w:eastAsia="MS Mincho" w:hAnsi="TheSans"/>
      <w:sz w:val="21"/>
      <w:szCs w:val="20"/>
      <w:lang w:val="en-GB"/>
    </w:rPr>
  </w:style>
  <w:style w:type="paragraph" w:customStyle="1" w:styleId="Bullet2">
    <w:name w:val="Bullet 2"/>
    <w:basedOn w:val="Standaard"/>
    <w:uiPriority w:val="99"/>
    <w:rsid w:val="0065227C"/>
    <w:pPr>
      <w:numPr>
        <w:ilvl w:val="5"/>
        <w:numId w:val="1"/>
      </w:numPr>
      <w:tabs>
        <w:tab w:val="clear" w:pos="360"/>
        <w:tab w:val="num" w:pos="2160"/>
      </w:tabs>
      <w:spacing w:after="0" w:line="240" w:lineRule="auto"/>
      <w:ind w:left="2160" w:hanging="720"/>
    </w:pPr>
    <w:rPr>
      <w:rFonts w:ascii="TheSans" w:eastAsia="MS Mincho" w:hAnsi="TheSans"/>
      <w:sz w:val="21"/>
      <w:szCs w:val="20"/>
      <w:lang w:val="en-GB"/>
    </w:rPr>
  </w:style>
  <w:style w:type="paragraph" w:customStyle="1" w:styleId="AlineaNum">
    <w:name w:val="AlineaNum"/>
    <w:basedOn w:val="Standaard"/>
    <w:uiPriority w:val="99"/>
    <w:rsid w:val="0065227C"/>
    <w:pPr>
      <w:keepLines/>
      <w:numPr>
        <w:ilvl w:val="3"/>
        <w:numId w:val="1"/>
      </w:numPr>
      <w:tabs>
        <w:tab w:val="left" w:pos="720"/>
      </w:tabs>
      <w:spacing w:before="240" w:after="0" w:line="280" w:lineRule="atLeast"/>
    </w:pPr>
    <w:rPr>
      <w:rFonts w:ascii="TheSans" w:eastAsia="MS Mincho" w:hAnsi="TheSans"/>
      <w:sz w:val="21"/>
      <w:szCs w:val="20"/>
    </w:rPr>
  </w:style>
  <w:style w:type="paragraph" w:customStyle="1" w:styleId="AliBijlageNum">
    <w:name w:val="AliBijlageNum"/>
    <w:basedOn w:val="Standaard"/>
    <w:uiPriority w:val="99"/>
    <w:rsid w:val="0065227C"/>
    <w:pPr>
      <w:keepLines/>
      <w:numPr>
        <w:numId w:val="1"/>
      </w:numPr>
      <w:tabs>
        <w:tab w:val="left" w:pos="720"/>
      </w:tabs>
      <w:spacing w:before="260" w:after="0" w:line="240" w:lineRule="auto"/>
    </w:pPr>
    <w:rPr>
      <w:rFonts w:ascii="TheSans" w:eastAsia="MS Mincho" w:hAnsi="TheSans"/>
      <w:sz w:val="21"/>
      <w:szCs w:val="20"/>
    </w:rPr>
  </w:style>
  <w:style w:type="paragraph" w:customStyle="1" w:styleId="AliNormalNum">
    <w:name w:val="AliNormalNum"/>
    <w:basedOn w:val="Standaard"/>
    <w:uiPriority w:val="99"/>
    <w:rsid w:val="0065227C"/>
    <w:pPr>
      <w:keepLines/>
      <w:numPr>
        <w:ilvl w:val="1"/>
        <w:numId w:val="1"/>
      </w:numPr>
      <w:tabs>
        <w:tab w:val="left" w:pos="720"/>
      </w:tabs>
      <w:spacing w:before="240" w:after="0" w:line="280" w:lineRule="atLeast"/>
    </w:pPr>
    <w:rPr>
      <w:rFonts w:ascii="TheSans" w:eastAsia="MS Mincho" w:hAnsi="TheSans"/>
      <w:sz w:val="21"/>
      <w:szCs w:val="20"/>
    </w:rPr>
  </w:style>
  <w:style w:type="paragraph" w:customStyle="1" w:styleId="Heading1HoofdstukSectionHeadingsectionHeading">
    <w:name w:val="Heading 1.Hoofdstuk.Section Heading.sectionHeading"/>
    <w:basedOn w:val="Standaard"/>
    <w:next w:val="AlineaNum"/>
    <w:uiPriority w:val="99"/>
    <w:rsid w:val="0065227C"/>
    <w:pPr>
      <w:keepNext/>
      <w:keepLines/>
      <w:pageBreakBefore/>
      <w:numPr>
        <w:ilvl w:val="2"/>
        <w:numId w:val="1"/>
      </w:numPr>
      <w:tabs>
        <w:tab w:val="num" w:pos="3"/>
      </w:tabs>
      <w:spacing w:after="290" w:line="290" w:lineRule="atLeast"/>
      <w:ind w:hanging="357"/>
      <w:outlineLvl w:val="0"/>
    </w:pPr>
    <w:rPr>
      <w:rFonts w:ascii="TheSans" w:eastAsia="MS Mincho" w:hAnsi="TheSans"/>
      <w:b/>
      <w:color w:val="000000"/>
      <w:kern w:val="28"/>
      <w:sz w:val="32"/>
      <w:szCs w:val="20"/>
    </w:rPr>
  </w:style>
  <w:style w:type="paragraph" w:customStyle="1" w:styleId="Opmaakprofiel2">
    <w:name w:val="Opmaakprofiel2"/>
    <w:uiPriority w:val="99"/>
    <w:rsid w:val="006D4C9C"/>
    <w:pPr>
      <w:spacing w:after="0" w:line="240" w:lineRule="auto"/>
    </w:pPr>
    <w:rPr>
      <w:rFonts w:ascii="Arial" w:eastAsia="Times New Roman" w:hAnsi="Arial" w:cs="Arial"/>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235</Words>
  <Characters>1293</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Havelaar en van Stolk</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Zwiep</dc:creator>
  <cp:keywords/>
  <dc:description/>
  <cp:lastModifiedBy>Bart Zwiep</cp:lastModifiedBy>
  <cp:revision>2</cp:revision>
  <dcterms:created xsi:type="dcterms:W3CDTF">2023-01-05T08:45:00Z</dcterms:created>
  <dcterms:modified xsi:type="dcterms:W3CDTF">2023-01-05T08:45:00Z</dcterms:modified>
</cp:coreProperties>
</file>